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4737" w14:textId="3337DFFA" w:rsidR="002A6312" w:rsidRDefault="000470EE" w:rsidP="002A6312">
      <w:pPr>
        <w:jc w:val="center"/>
      </w:pPr>
      <w:r>
        <w:t xml:space="preserve"> </w:t>
      </w:r>
      <w:r w:rsidR="002A6312">
        <w:rPr>
          <w:rFonts w:ascii="Calibri" w:eastAsia="Futura Std Light" w:hAnsi="Calibri" w:cs="Calibri"/>
          <w:noProof/>
        </w:rPr>
        <w:drawing>
          <wp:inline distT="0" distB="0" distL="0" distR="0" wp14:anchorId="176231D4" wp14:editId="38A87FB4">
            <wp:extent cx="1905000" cy="891540"/>
            <wp:effectExtent l="0" t="0" r="0" b="3810"/>
            <wp:docPr id="1" name="Picture 1" descr="Image result for thrive senior livi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rive senior living log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E178" w14:textId="77777777" w:rsidR="002A6312" w:rsidRDefault="002A6312" w:rsidP="002A6312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33CA64A" w14:textId="77777777" w:rsidR="002A6312" w:rsidRDefault="002A6312" w:rsidP="002A6312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MORE INFORMATION:</w:t>
      </w:r>
    </w:p>
    <w:p w14:paraId="58C43BB9" w14:textId="60BB8259" w:rsidR="002A6312" w:rsidRDefault="002A6312" w:rsidP="002A631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Brianna Poplaskie</w:t>
      </w:r>
    </w:p>
    <w:p w14:paraId="7B34160C" w14:textId="77777777" w:rsidR="002A6312" w:rsidRDefault="002A6312" w:rsidP="002A631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BRAVE Public Relations</w:t>
      </w:r>
    </w:p>
    <w:p w14:paraId="183ED581" w14:textId="77777777" w:rsidR="002A6312" w:rsidRDefault="002A6312" w:rsidP="002A6312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404.233.3993</w:t>
      </w:r>
    </w:p>
    <w:p w14:paraId="58BEA32A" w14:textId="6E66FFB0" w:rsidR="002A6312" w:rsidRDefault="007C536D" w:rsidP="002A6312">
      <w:pPr>
        <w:spacing w:after="0"/>
        <w:jc w:val="right"/>
      </w:pPr>
      <w:hyperlink r:id="rId5" w:history="1">
        <w:r w:rsidR="002A6312" w:rsidRPr="008651EE">
          <w:rPr>
            <w:rStyle w:val="Hyperlink"/>
          </w:rPr>
          <w:t>bpoplaskie@emailbrave.com</w:t>
        </w:r>
      </w:hyperlink>
    </w:p>
    <w:p w14:paraId="6223D7E8" w14:textId="77777777" w:rsidR="002A6312" w:rsidRDefault="002A6312" w:rsidP="00A12A3C">
      <w:pPr>
        <w:spacing w:after="0"/>
        <w:rPr>
          <w:rFonts w:ascii="Helvetica" w:eastAsia="Times New Roman" w:hAnsi="Helvetica" w:cs="Helvetica"/>
          <w:b/>
          <w:bCs/>
          <w:sz w:val="20"/>
          <w:szCs w:val="20"/>
        </w:rPr>
      </w:pPr>
    </w:p>
    <w:p w14:paraId="141EC257" w14:textId="5C4EF0EA" w:rsidR="002A6312" w:rsidRDefault="00A12A3C" w:rsidP="002A631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Golf Tournament to Honor </w:t>
      </w:r>
      <w:r w:rsidR="002A6312">
        <w:rPr>
          <w:rFonts w:ascii="Arial" w:hAnsi="Arial" w:cs="Arial"/>
          <w:b/>
          <w:sz w:val="24"/>
          <w:szCs w:val="24"/>
          <w:u w:val="single"/>
        </w:rPr>
        <w:t xml:space="preserve">Thrive at </w:t>
      </w:r>
      <w:r w:rsidR="00EF1AAB">
        <w:rPr>
          <w:rFonts w:ascii="Arial" w:hAnsi="Arial" w:cs="Arial"/>
          <w:b/>
          <w:sz w:val="24"/>
          <w:szCs w:val="24"/>
          <w:u w:val="single"/>
        </w:rPr>
        <w:t>Green Island</w:t>
      </w:r>
      <w:r>
        <w:rPr>
          <w:rFonts w:ascii="Arial" w:hAnsi="Arial" w:cs="Arial"/>
          <w:b/>
          <w:sz w:val="24"/>
          <w:szCs w:val="24"/>
          <w:u w:val="single"/>
        </w:rPr>
        <w:t xml:space="preserve"> Resident</w:t>
      </w:r>
    </w:p>
    <w:p w14:paraId="2E4A2424" w14:textId="271574C6" w:rsidR="00EF1AAB" w:rsidRDefault="00A12A3C" w:rsidP="002A6312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</w:t>
      </w:r>
      <w:r w:rsidR="003E7679">
        <w:rPr>
          <w:rFonts w:ascii="Arial" w:hAnsi="Arial" w:cs="Arial"/>
          <w:i/>
          <w:sz w:val="20"/>
          <w:szCs w:val="20"/>
        </w:rPr>
        <w:t>ridge</w:t>
      </w:r>
      <w:r>
        <w:rPr>
          <w:rFonts w:ascii="Arial" w:hAnsi="Arial" w:cs="Arial"/>
          <w:i/>
          <w:sz w:val="20"/>
          <w:szCs w:val="20"/>
        </w:rPr>
        <w:t xml:space="preserve"> Golf Tournament will be played </w:t>
      </w:r>
      <w:r w:rsidR="00A15229">
        <w:rPr>
          <w:rFonts w:ascii="Arial" w:hAnsi="Arial" w:cs="Arial"/>
          <w:i/>
          <w:sz w:val="20"/>
          <w:szCs w:val="20"/>
        </w:rPr>
        <w:t>for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C64D8">
        <w:rPr>
          <w:rFonts w:ascii="Arial" w:hAnsi="Arial" w:cs="Arial"/>
          <w:i/>
          <w:sz w:val="20"/>
          <w:szCs w:val="20"/>
        </w:rPr>
        <w:t xml:space="preserve">resident </w:t>
      </w:r>
      <w:r>
        <w:rPr>
          <w:rFonts w:ascii="Arial" w:hAnsi="Arial" w:cs="Arial"/>
          <w:i/>
          <w:sz w:val="20"/>
          <w:szCs w:val="20"/>
        </w:rPr>
        <w:t xml:space="preserve">Elliot </w:t>
      </w:r>
      <w:proofErr w:type="spellStart"/>
      <w:r>
        <w:rPr>
          <w:rFonts w:ascii="Arial" w:hAnsi="Arial" w:cs="Arial"/>
          <w:i/>
          <w:sz w:val="20"/>
          <w:szCs w:val="20"/>
        </w:rPr>
        <w:t>Kirven</w:t>
      </w:r>
      <w:proofErr w:type="spellEnd"/>
    </w:p>
    <w:p w14:paraId="43856844" w14:textId="77777777" w:rsidR="00873EF0" w:rsidRDefault="00873EF0" w:rsidP="002A6312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14:paraId="4BC95124" w14:textId="33E36805" w:rsidR="00F06290" w:rsidRDefault="00EF1AAB" w:rsidP="002A63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COLUMBUS</w:t>
      </w:r>
      <w:r w:rsidR="002A6312">
        <w:rPr>
          <w:rFonts w:ascii="Arial" w:hAnsi="Arial" w:cs="Arial"/>
          <w:b/>
          <w:sz w:val="20"/>
          <w:szCs w:val="20"/>
        </w:rPr>
        <w:t>, Ga. (</w:t>
      </w:r>
      <w:r w:rsidR="00A15229">
        <w:rPr>
          <w:rFonts w:ascii="Arial" w:hAnsi="Arial" w:cs="Arial"/>
          <w:b/>
          <w:sz w:val="20"/>
          <w:szCs w:val="20"/>
        </w:rPr>
        <w:t xml:space="preserve">April </w:t>
      </w:r>
      <w:r w:rsidR="00A15229" w:rsidRPr="00B25EBF">
        <w:rPr>
          <w:rFonts w:ascii="Arial" w:hAnsi="Arial" w:cs="Arial"/>
          <w:b/>
          <w:sz w:val="20"/>
          <w:szCs w:val="20"/>
          <w:highlight w:val="yellow"/>
        </w:rPr>
        <w:t>X</w:t>
      </w:r>
      <w:r>
        <w:rPr>
          <w:rFonts w:ascii="Arial" w:hAnsi="Arial" w:cs="Arial"/>
          <w:b/>
          <w:sz w:val="20"/>
          <w:szCs w:val="20"/>
        </w:rPr>
        <w:t>, 2022</w:t>
      </w:r>
      <w:r w:rsidR="002A6312">
        <w:rPr>
          <w:rFonts w:ascii="Arial" w:hAnsi="Arial" w:cs="Arial"/>
          <w:b/>
          <w:sz w:val="20"/>
          <w:szCs w:val="20"/>
        </w:rPr>
        <w:t>) 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15229" w:rsidRPr="00A15229">
        <w:rPr>
          <w:rFonts w:ascii="Arial" w:hAnsi="Arial" w:cs="Arial"/>
          <w:bCs/>
          <w:sz w:val="20"/>
          <w:szCs w:val="20"/>
        </w:rPr>
        <w:t>Columbus-based non-profit B</w:t>
      </w:r>
      <w:r w:rsidR="003E7679">
        <w:rPr>
          <w:rFonts w:ascii="Arial" w:hAnsi="Arial" w:cs="Arial"/>
          <w:bCs/>
          <w:sz w:val="20"/>
          <w:szCs w:val="20"/>
        </w:rPr>
        <w:t>ridge</w:t>
      </w:r>
      <w:r w:rsidR="00A15229">
        <w:rPr>
          <w:rFonts w:ascii="Arial" w:hAnsi="Arial" w:cs="Arial"/>
          <w:bCs/>
          <w:sz w:val="20"/>
          <w:szCs w:val="20"/>
        </w:rPr>
        <w:t xml:space="preserve"> will be hosting their </w:t>
      </w:r>
      <w:r w:rsidR="00A15229" w:rsidRPr="006C64D8">
        <w:rPr>
          <w:rFonts w:ascii="Arial" w:hAnsi="Arial" w:cs="Arial"/>
          <w:b/>
          <w:bCs/>
          <w:sz w:val="20"/>
          <w:szCs w:val="20"/>
        </w:rPr>
        <w:t>20</w:t>
      </w:r>
      <w:r w:rsidR="00A15229">
        <w:rPr>
          <w:rFonts w:ascii="Arial" w:hAnsi="Arial" w:cs="Arial"/>
          <w:b/>
          <w:bCs/>
          <w:sz w:val="20"/>
          <w:szCs w:val="20"/>
        </w:rPr>
        <w:t>th</w:t>
      </w:r>
      <w:r w:rsidR="00A15229" w:rsidRPr="006C64D8">
        <w:rPr>
          <w:rFonts w:ascii="Arial" w:hAnsi="Arial" w:cs="Arial"/>
          <w:b/>
          <w:bCs/>
          <w:sz w:val="20"/>
          <w:szCs w:val="20"/>
        </w:rPr>
        <w:t xml:space="preserve"> A</w:t>
      </w:r>
      <w:r w:rsidR="00A15229">
        <w:rPr>
          <w:rFonts w:ascii="Arial" w:hAnsi="Arial" w:cs="Arial"/>
          <w:b/>
          <w:bCs/>
          <w:sz w:val="20"/>
          <w:szCs w:val="20"/>
        </w:rPr>
        <w:t>nnual</w:t>
      </w:r>
      <w:r w:rsidR="00A15229" w:rsidRPr="006C64D8">
        <w:rPr>
          <w:rFonts w:ascii="Arial" w:hAnsi="Arial" w:cs="Arial"/>
          <w:b/>
          <w:bCs/>
          <w:sz w:val="20"/>
          <w:szCs w:val="20"/>
        </w:rPr>
        <w:t xml:space="preserve"> B</w:t>
      </w:r>
      <w:r w:rsidR="00A15229">
        <w:rPr>
          <w:rFonts w:ascii="Arial" w:hAnsi="Arial" w:cs="Arial"/>
          <w:b/>
          <w:bCs/>
          <w:sz w:val="20"/>
          <w:szCs w:val="20"/>
        </w:rPr>
        <w:t>ridge</w:t>
      </w:r>
      <w:r w:rsidR="00A15229" w:rsidRPr="006C64D8">
        <w:rPr>
          <w:rFonts w:ascii="Arial" w:hAnsi="Arial" w:cs="Arial"/>
          <w:b/>
          <w:bCs/>
          <w:sz w:val="20"/>
          <w:szCs w:val="20"/>
        </w:rPr>
        <w:t xml:space="preserve"> S</w:t>
      </w:r>
      <w:r w:rsidR="00A15229">
        <w:rPr>
          <w:rFonts w:ascii="Arial" w:hAnsi="Arial" w:cs="Arial"/>
          <w:b/>
          <w:bCs/>
          <w:sz w:val="20"/>
          <w:szCs w:val="20"/>
        </w:rPr>
        <w:t xml:space="preserve">cholarship </w:t>
      </w:r>
      <w:r w:rsidR="00A15229" w:rsidRPr="006C64D8">
        <w:rPr>
          <w:rFonts w:ascii="Arial" w:hAnsi="Arial" w:cs="Arial"/>
          <w:b/>
          <w:bCs/>
          <w:sz w:val="20"/>
          <w:szCs w:val="20"/>
        </w:rPr>
        <w:t>G</w:t>
      </w:r>
      <w:r w:rsidR="00A15229">
        <w:rPr>
          <w:rFonts w:ascii="Arial" w:hAnsi="Arial" w:cs="Arial"/>
          <w:b/>
          <w:bCs/>
          <w:sz w:val="20"/>
          <w:szCs w:val="20"/>
        </w:rPr>
        <w:t>olf</w:t>
      </w:r>
      <w:r w:rsidR="00A15229" w:rsidRPr="006C64D8">
        <w:rPr>
          <w:rFonts w:ascii="Arial" w:hAnsi="Arial" w:cs="Arial"/>
          <w:b/>
          <w:bCs/>
          <w:sz w:val="20"/>
          <w:szCs w:val="20"/>
        </w:rPr>
        <w:t xml:space="preserve"> T</w:t>
      </w:r>
      <w:r w:rsidR="00A15229">
        <w:rPr>
          <w:rFonts w:ascii="Arial" w:hAnsi="Arial" w:cs="Arial"/>
          <w:b/>
          <w:bCs/>
          <w:sz w:val="20"/>
          <w:szCs w:val="20"/>
        </w:rPr>
        <w:t xml:space="preserve">ournament </w:t>
      </w:r>
      <w:r w:rsidR="003E7679" w:rsidRPr="003E7679">
        <w:rPr>
          <w:rFonts w:ascii="Arial" w:hAnsi="Arial" w:cs="Arial"/>
          <w:sz w:val="20"/>
          <w:szCs w:val="20"/>
        </w:rPr>
        <w:t xml:space="preserve">on </w:t>
      </w:r>
      <w:r w:rsidR="003E7679" w:rsidRPr="00F06290">
        <w:rPr>
          <w:rFonts w:ascii="Arial" w:hAnsi="Arial" w:cs="Arial"/>
          <w:b/>
          <w:bCs/>
          <w:sz w:val="20"/>
          <w:szCs w:val="20"/>
        </w:rPr>
        <w:t>April 19</w:t>
      </w:r>
      <w:r w:rsidR="003E7679" w:rsidRPr="003E7679">
        <w:rPr>
          <w:rFonts w:ascii="Arial" w:hAnsi="Arial" w:cs="Arial"/>
          <w:sz w:val="20"/>
          <w:szCs w:val="20"/>
        </w:rPr>
        <w:t xml:space="preserve"> </w:t>
      </w:r>
      <w:r w:rsidR="00A15229">
        <w:rPr>
          <w:rFonts w:ascii="Arial" w:hAnsi="Arial" w:cs="Arial"/>
          <w:sz w:val="20"/>
          <w:szCs w:val="20"/>
        </w:rPr>
        <w:t xml:space="preserve">in honor of Thrive </w:t>
      </w:r>
      <w:r w:rsidR="003E7679">
        <w:rPr>
          <w:rFonts w:ascii="Arial" w:hAnsi="Arial" w:cs="Arial"/>
          <w:sz w:val="20"/>
          <w:szCs w:val="20"/>
        </w:rPr>
        <w:t>a</w:t>
      </w:r>
      <w:r w:rsidR="00A15229">
        <w:rPr>
          <w:rFonts w:ascii="Arial" w:hAnsi="Arial" w:cs="Arial"/>
          <w:sz w:val="20"/>
          <w:szCs w:val="20"/>
        </w:rPr>
        <w:t xml:space="preserve">t Green Island memory care resident Elliot </w:t>
      </w:r>
      <w:proofErr w:type="spellStart"/>
      <w:r w:rsidR="00A15229">
        <w:rPr>
          <w:rFonts w:ascii="Arial" w:hAnsi="Arial" w:cs="Arial"/>
          <w:sz w:val="20"/>
          <w:szCs w:val="20"/>
        </w:rPr>
        <w:t>Kirven</w:t>
      </w:r>
      <w:proofErr w:type="spellEnd"/>
      <w:r w:rsidR="00A15229">
        <w:rPr>
          <w:rFonts w:ascii="Arial" w:hAnsi="Arial" w:cs="Arial"/>
          <w:sz w:val="20"/>
          <w:szCs w:val="20"/>
        </w:rPr>
        <w:t>.</w:t>
      </w:r>
      <w:r w:rsidR="003E7679">
        <w:rPr>
          <w:rFonts w:ascii="Arial" w:hAnsi="Arial" w:cs="Arial"/>
          <w:sz w:val="20"/>
          <w:szCs w:val="20"/>
        </w:rPr>
        <w:t xml:space="preserve"> Elliot </w:t>
      </w:r>
      <w:r w:rsidR="003A09F8">
        <w:rPr>
          <w:rFonts w:ascii="Arial" w:hAnsi="Arial" w:cs="Arial"/>
          <w:sz w:val="20"/>
          <w:szCs w:val="20"/>
        </w:rPr>
        <w:t xml:space="preserve">was a professional </w:t>
      </w:r>
      <w:r w:rsidR="0064699D">
        <w:rPr>
          <w:rFonts w:ascii="Arial" w:hAnsi="Arial" w:cs="Arial"/>
          <w:sz w:val="20"/>
          <w:szCs w:val="20"/>
        </w:rPr>
        <w:t>golfer</w:t>
      </w:r>
      <w:r w:rsidR="003A09F8">
        <w:rPr>
          <w:rFonts w:ascii="Arial" w:hAnsi="Arial" w:cs="Arial"/>
          <w:sz w:val="20"/>
          <w:szCs w:val="20"/>
        </w:rPr>
        <w:t xml:space="preserve">, a two-time winner of the </w:t>
      </w:r>
      <w:r w:rsidR="003A09F8" w:rsidRPr="003A09F8">
        <w:rPr>
          <w:rFonts w:ascii="Arial" w:hAnsi="Arial" w:cs="Arial"/>
          <w:sz w:val="20"/>
          <w:szCs w:val="20"/>
        </w:rPr>
        <w:t xml:space="preserve">Southeastern Amateur Golf Tournament </w:t>
      </w:r>
      <w:r w:rsidR="00B33D55">
        <w:rPr>
          <w:rFonts w:ascii="Arial" w:hAnsi="Arial" w:cs="Arial"/>
          <w:sz w:val="20"/>
          <w:szCs w:val="20"/>
        </w:rPr>
        <w:t>and</w:t>
      </w:r>
      <w:r w:rsidR="003A09F8">
        <w:rPr>
          <w:rFonts w:ascii="Arial" w:hAnsi="Arial" w:cs="Arial"/>
          <w:sz w:val="20"/>
          <w:szCs w:val="20"/>
        </w:rPr>
        <w:t xml:space="preserve"> is a longtime</w:t>
      </w:r>
      <w:r w:rsidR="00B33D55">
        <w:rPr>
          <w:rFonts w:ascii="Arial" w:hAnsi="Arial" w:cs="Arial"/>
          <w:sz w:val="20"/>
          <w:szCs w:val="20"/>
        </w:rPr>
        <w:t xml:space="preserve"> supporter</w:t>
      </w:r>
      <w:r w:rsidR="00DB1F32">
        <w:rPr>
          <w:rFonts w:ascii="Arial" w:hAnsi="Arial" w:cs="Arial"/>
          <w:sz w:val="20"/>
          <w:szCs w:val="20"/>
        </w:rPr>
        <w:t xml:space="preserve"> of the Bridge Tournament</w:t>
      </w:r>
      <w:r w:rsidR="00B33D55">
        <w:rPr>
          <w:rFonts w:ascii="Arial" w:hAnsi="Arial" w:cs="Arial"/>
          <w:sz w:val="20"/>
          <w:szCs w:val="20"/>
        </w:rPr>
        <w:t>.</w:t>
      </w:r>
      <w:r w:rsidR="00DB1F32">
        <w:rPr>
          <w:rFonts w:ascii="Arial" w:hAnsi="Arial" w:cs="Arial"/>
          <w:sz w:val="20"/>
          <w:szCs w:val="20"/>
        </w:rPr>
        <w:t xml:space="preserve"> He and his family team have been seen on the green </w:t>
      </w:r>
      <w:r w:rsidR="00B25EBF">
        <w:rPr>
          <w:rFonts w:ascii="Arial" w:hAnsi="Arial" w:cs="Arial"/>
          <w:sz w:val="20"/>
          <w:szCs w:val="20"/>
        </w:rPr>
        <w:t xml:space="preserve">across multiple years </w:t>
      </w:r>
      <w:r w:rsidR="00DB1F32">
        <w:rPr>
          <w:rFonts w:ascii="Arial" w:hAnsi="Arial" w:cs="Arial"/>
          <w:sz w:val="20"/>
          <w:szCs w:val="20"/>
        </w:rPr>
        <w:t xml:space="preserve">and </w:t>
      </w:r>
      <w:r w:rsidR="00F06290">
        <w:rPr>
          <w:rFonts w:ascii="Arial" w:hAnsi="Arial" w:cs="Arial"/>
          <w:sz w:val="20"/>
          <w:szCs w:val="20"/>
        </w:rPr>
        <w:t xml:space="preserve">he is </w:t>
      </w:r>
      <w:r w:rsidR="00B25EBF">
        <w:rPr>
          <w:rFonts w:ascii="Arial" w:hAnsi="Arial" w:cs="Arial"/>
          <w:sz w:val="20"/>
          <w:szCs w:val="20"/>
        </w:rPr>
        <w:t xml:space="preserve">fondly </w:t>
      </w:r>
      <w:r w:rsidR="00F06290">
        <w:rPr>
          <w:rFonts w:ascii="Arial" w:hAnsi="Arial" w:cs="Arial"/>
          <w:sz w:val="20"/>
          <w:szCs w:val="20"/>
        </w:rPr>
        <w:t xml:space="preserve">remembered for always getting on his knees to tee-off on hole 8. From avid supporter and player to honoree, the Thrive at Green Island team is proud </w:t>
      </w:r>
      <w:r w:rsidR="00DB1F32">
        <w:rPr>
          <w:rFonts w:ascii="Arial" w:hAnsi="Arial" w:cs="Arial"/>
          <w:sz w:val="20"/>
          <w:szCs w:val="20"/>
        </w:rPr>
        <w:t>to stand behind Elliot as he is recognized by his peers.</w:t>
      </w:r>
    </w:p>
    <w:p w14:paraId="37A2BF61" w14:textId="77777777" w:rsidR="00F06290" w:rsidRDefault="00F06290" w:rsidP="002A6312">
      <w:pPr>
        <w:spacing w:after="0"/>
        <w:rPr>
          <w:rFonts w:ascii="Arial" w:hAnsi="Arial" w:cs="Arial"/>
          <w:sz w:val="20"/>
          <w:szCs w:val="20"/>
        </w:rPr>
      </w:pPr>
    </w:p>
    <w:p w14:paraId="7227BEA3" w14:textId="149479A0" w:rsidR="00EF1AAB" w:rsidRDefault="00A15229" w:rsidP="002A631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golf tournament</w:t>
      </w:r>
      <w:r w:rsidR="003E7679">
        <w:rPr>
          <w:rFonts w:ascii="Arial" w:hAnsi="Arial" w:cs="Arial"/>
          <w:sz w:val="20"/>
          <w:szCs w:val="20"/>
        </w:rPr>
        <w:t xml:space="preserve"> will be played as a part of Bridge’s fundraising efforts for their programs that support young adults earning their GED.</w:t>
      </w:r>
      <w:r w:rsidR="00F06290">
        <w:rPr>
          <w:rFonts w:ascii="Arial" w:hAnsi="Arial" w:cs="Arial"/>
          <w:sz w:val="20"/>
          <w:szCs w:val="20"/>
        </w:rPr>
        <w:t xml:space="preserve"> Golfers and supporters can visit </w:t>
      </w:r>
      <w:hyperlink r:id="rId6" w:history="1">
        <w:r w:rsidR="00F06290" w:rsidRPr="001F1D0E">
          <w:rPr>
            <w:rStyle w:val="Hyperlink"/>
            <w:rFonts w:ascii="Arial" w:hAnsi="Arial" w:cs="Arial"/>
            <w:bCs/>
            <w:sz w:val="20"/>
            <w:szCs w:val="20"/>
          </w:rPr>
          <w:t>bridgecolumbus.org/golf</w:t>
        </w:r>
      </w:hyperlink>
      <w:r w:rsidR="00F06290">
        <w:rPr>
          <w:rFonts w:ascii="Arial" w:hAnsi="Arial" w:cs="Arial"/>
          <w:bCs/>
          <w:sz w:val="20"/>
          <w:szCs w:val="20"/>
        </w:rPr>
        <w:t xml:space="preserve"> for information on participating in or sponsoring the tournament.</w:t>
      </w:r>
    </w:p>
    <w:p w14:paraId="08F44033" w14:textId="77777777" w:rsidR="002A6312" w:rsidRDefault="002A6312" w:rsidP="002A6312">
      <w:pPr>
        <w:spacing w:after="0"/>
        <w:rPr>
          <w:rFonts w:ascii="Arial" w:hAnsi="Arial" w:cs="Arial"/>
          <w:sz w:val="20"/>
          <w:szCs w:val="20"/>
        </w:rPr>
      </w:pPr>
    </w:p>
    <w:p w14:paraId="3AB172BB" w14:textId="7AD78FFE" w:rsidR="006C64D8" w:rsidRPr="006C64D8" w:rsidRDefault="002A6312" w:rsidP="006C64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64D8" w:rsidRPr="006C64D8">
        <w:rPr>
          <w:rFonts w:ascii="Arial" w:hAnsi="Arial" w:cs="Arial"/>
          <w:b/>
          <w:bCs/>
          <w:sz w:val="20"/>
          <w:szCs w:val="20"/>
        </w:rPr>
        <w:t>20</w:t>
      </w:r>
      <w:r w:rsidR="006C64D8">
        <w:rPr>
          <w:rFonts w:ascii="Arial" w:hAnsi="Arial" w:cs="Arial"/>
          <w:b/>
          <w:bCs/>
          <w:sz w:val="20"/>
          <w:szCs w:val="20"/>
        </w:rPr>
        <w:t>th</w:t>
      </w:r>
      <w:r w:rsidR="006C64D8" w:rsidRPr="006C64D8">
        <w:rPr>
          <w:rFonts w:ascii="Arial" w:hAnsi="Arial" w:cs="Arial"/>
          <w:b/>
          <w:bCs/>
          <w:sz w:val="20"/>
          <w:szCs w:val="20"/>
        </w:rPr>
        <w:t xml:space="preserve"> A</w:t>
      </w:r>
      <w:r w:rsidR="006C64D8">
        <w:rPr>
          <w:rFonts w:ascii="Arial" w:hAnsi="Arial" w:cs="Arial"/>
          <w:b/>
          <w:bCs/>
          <w:sz w:val="20"/>
          <w:szCs w:val="20"/>
        </w:rPr>
        <w:t>nnual</w:t>
      </w:r>
      <w:r w:rsidR="006C64D8" w:rsidRPr="006C64D8">
        <w:rPr>
          <w:rFonts w:ascii="Arial" w:hAnsi="Arial" w:cs="Arial"/>
          <w:b/>
          <w:bCs/>
          <w:sz w:val="20"/>
          <w:szCs w:val="20"/>
        </w:rPr>
        <w:t xml:space="preserve"> B</w:t>
      </w:r>
      <w:r w:rsidR="006C64D8">
        <w:rPr>
          <w:rFonts w:ascii="Arial" w:hAnsi="Arial" w:cs="Arial"/>
          <w:b/>
          <w:bCs/>
          <w:sz w:val="20"/>
          <w:szCs w:val="20"/>
        </w:rPr>
        <w:t>ridge</w:t>
      </w:r>
      <w:r w:rsidR="006C64D8" w:rsidRPr="006C64D8">
        <w:rPr>
          <w:rFonts w:ascii="Arial" w:hAnsi="Arial" w:cs="Arial"/>
          <w:b/>
          <w:bCs/>
          <w:sz w:val="20"/>
          <w:szCs w:val="20"/>
        </w:rPr>
        <w:t xml:space="preserve"> S</w:t>
      </w:r>
      <w:r w:rsidR="006C64D8">
        <w:rPr>
          <w:rFonts w:ascii="Arial" w:hAnsi="Arial" w:cs="Arial"/>
          <w:b/>
          <w:bCs/>
          <w:sz w:val="20"/>
          <w:szCs w:val="20"/>
        </w:rPr>
        <w:t xml:space="preserve">cholarship </w:t>
      </w:r>
      <w:r w:rsidR="006C64D8" w:rsidRPr="006C64D8">
        <w:rPr>
          <w:rFonts w:ascii="Arial" w:hAnsi="Arial" w:cs="Arial"/>
          <w:b/>
          <w:bCs/>
          <w:sz w:val="20"/>
          <w:szCs w:val="20"/>
        </w:rPr>
        <w:t>G</w:t>
      </w:r>
      <w:r w:rsidR="006C64D8">
        <w:rPr>
          <w:rFonts w:ascii="Arial" w:hAnsi="Arial" w:cs="Arial"/>
          <w:b/>
          <w:bCs/>
          <w:sz w:val="20"/>
          <w:szCs w:val="20"/>
        </w:rPr>
        <w:t>olf</w:t>
      </w:r>
      <w:r w:rsidR="006C64D8" w:rsidRPr="006C64D8">
        <w:rPr>
          <w:rFonts w:ascii="Arial" w:hAnsi="Arial" w:cs="Arial"/>
          <w:b/>
          <w:bCs/>
          <w:sz w:val="20"/>
          <w:szCs w:val="20"/>
        </w:rPr>
        <w:t xml:space="preserve"> T</w:t>
      </w:r>
      <w:r w:rsidR="006C64D8">
        <w:rPr>
          <w:rFonts w:ascii="Arial" w:hAnsi="Arial" w:cs="Arial"/>
          <w:b/>
          <w:bCs/>
          <w:sz w:val="20"/>
          <w:szCs w:val="20"/>
        </w:rPr>
        <w:t>ournament</w:t>
      </w:r>
    </w:p>
    <w:p w14:paraId="65E47464" w14:textId="77777777" w:rsidR="00A3528B" w:rsidRDefault="00A3528B" w:rsidP="002A6312">
      <w:pPr>
        <w:spacing w:after="0"/>
        <w:rPr>
          <w:rFonts w:ascii="Arial" w:hAnsi="Arial" w:cs="Arial"/>
          <w:i/>
          <w:sz w:val="20"/>
          <w:szCs w:val="20"/>
        </w:rPr>
      </w:pPr>
    </w:p>
    <w:p w14:paraId="2C395F4A" w14:textId="720EF55B" w:rsidR="002A6312" w:rsidRDefault="002A6312" w:rsidP="002A631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WHEN: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64D8">
        <w:rPr>
          <w:rFonts w:ascii="Arial" w:hAnsi="Arial" w:cs="Arial"/>
          <w:b/>
          <w:sz w:val="20"/>
          <w:szCs w:val="20"/>
        </w:rPr>
        <w:t>Tuesday, April 19</w:t>
      </w:r>
    </w:p>
    <w:p w14:paraId="3009694F" w14:textId="49CB2F88" w:rsidR="002A6312" w:rsidRDefault="002A6312" w:rsidP="002A6312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64D8" w:rsidRPr="006C64D8">
        <w:rPr>
          <w:rFonts w:ascii="Arial" w:hAnsi="Arial" w:cs="Arial"/>
          <w:bCs/>
          <w:sz w:val="20"/>
          <w:szCs w:val="20"/>
        </w:rPr>
        <w:t>Check-in at 11 a.m.</w:t>
      </w:r>
    </w:p>
    <w:p w14:paraId="5B3B614E" w14:textId="21BC43D7" w:rsidR="006C64D8" w:rsidRPr="006C64D8" w:rsidRDefault="006C64D8" w:rsidP="002A6312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Start: 1 p.m.</w:t>
      </w:r>
    </w:p>
    <w:p w14:paraId="7419C3DA" w14:textId="77777777" w:rsidR="002A6312" w:rsidRDefault="002A6312" w:rsidP="002A6312">
      <w:pPr>
        <w:spacing w:after="0"/>
        <w:rPr>
          <w:rFonts w:ascii="Arial" w:hAnsi="Arial" w:cs="Arial"/>
          <w:b/>
          <w:sz w:val="20"/>
          <w:szCs w:val="20"/>
        </w:rPr>
      </w:pPr>
    </w:p>
    <w:p w14:paraId="7CC43765" w14:textId="77777777" w:rsidR="006C64D8" w:rsidRPr="006C64D8" w:rsidRDefault="002A6312" w:rsidP="006C64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WHERE: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C64D8" w:rsidRPr="006C64D8">
        <w:rPr>
          <w:rFonts w:ascii="Arial" w:hAnsi="Arial" w:cs="Arial"/>
          <w:sz w:val="20"/>
          <w:szCs w:val="20"/>
        </w:rPr>
        <w:t>Columbus Country Club</w:t>
      </w:r>
    </w:p>
    <w:p w14:paraId="0E8E2564" w14:textId="77777777" w:rsidR="006C64D8" w:rsidRPr="006C64D8" w:rsidRDefault="006C64D8" w:rsidP="006C64D8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 w:rsidRPr="006C64D8">
        <w:rPr>
          <w:rFonts w:ascii="Arial" w:hAnsi="Arial" w:cs="Arial"/>
          <w:sz w:val="20"/>
          <w:szCs w:val="20"/>
        </w:rPr>
        <w:t>2610 Cherokee Ave</w:t>
      </w:r>
    </w:p>
    <w:p w14:paraId="74DC7335" w14:textId="480174F7" w:rsidR="002A6312" w:rsidRDefault="006C64D8" w:rsidP="00A15229">
      <w:pPr>
        <w:spacing w:after="0"/>
        <w:ind w:left="1440" w:firstLine="720"/>
        <w:rPr>
          <w:rFonts w:ascii="Arial" w:hAnsi="Arial" w:cs="Arial"/>
          <w:sz w:val="20"/>
          <w:szCs w:val="20"/>
        </w:rPr>
      </w:pPr>
      <w:r w:rsidRPr="006C64D8">
        <w:rPr>
          <w:rFonts w:ascii="Arial" w:hAnsi="Arial" w:cs="Arial"/>
          <w:sz w:val="20"/>
          <w:szCs w:val="20"/>
        </w:rPr>
        <w:t>Columbus, GA 31906</w:t>
      </w:r>
    </w:p>
    <w:p w14:paraId="04B7DFB2" w14:textId="77777777" w:rsidR="001F1D0E" w:rsidRDefault="001F1D0E" w:rsidP="001F1D0E">
      <w:pPr>
        <w:rPr>
          <w:rFonts w:ascii="Arial" w:hAnsi="Arial" w:cs="Arial"/>
          <w:b/>
          <w:sz w:val="20"/>
          <w:szCs w:val="20"/>
        </w:rPr>
      </w:pPr>
    </w:p>
    <w:p w14:paraId="0A1C8296" w14:textId="0674F6ED" w:rsidR="001F1D0E" w:rsidRPr="001F1D0E" w:rsidRDefault="001F1D0E" w:rsidP="001F1D0E">
      <w:pPr>
        <w:rPr>
          <w:rFonts w:ascii="Arial" w:hAnsi="Arial" w:cs="Arial"/>
          <w:bCs/>
          <w:sz w:val="20"/>
          <w:szCs w:val="20"/>
        </w:rPr>
      </w:pPr>
      <w:r w:rsidRPr="001F1D0E">
        <w:rPr>
          <w:rFonts w:ascii="Arial" w:hAnsi="Arial" w:cs="Arial"/>
          <w:bCs/>
          <w:sz w:val="20"/>
          <w:szCs w:val="20"/>
        </w:rPr>
        <w:t xml:space="preserve">For more information on this event visit: </w:t>
      </w:r>
      <w:hyperlink r:id="rId7" w:history="1">
        <w:r w:rsidRPr="001F1D0E">
          <w:rPr>
            <w:rStyle w:val="Hyperlink"/>
            <w:rFonts w:ascii="Arial" w:hAnsi="Arial" w:cs="Arial"/>
            <w:bCs/>
            <w:sz w:val="20"/>
            <w:szCs w:val="20"/>
          </w:rPr>
          <w:t>bridgecolumbus.org/golf</w:t>
        </w:r>
      </w:hyperlink>
    </w:p>
    <w:p w14:paraId="5B3860F0" w14:textId="02CA613A" w:rsidR="002A6312" w:rsidRDefault="002A6312" w:rsidP="00387294">
      <w:pPr>
        <w:spacing w:after="0"/>
        <w:ind w:left="2160" w:hanging="2160"/>
        <w:rPr>
          <w:rFonts w:ascii="Arial" w:hAnsi="Arial" w:cs="Arial"/>
          <w:sz w:val="20"/>
          <w:szCs w:val="20"/>
        </w:rPr>
      </w:pPr>
    </w:p>
    <w:p w14:paraId="1CEBC3D6" w14:textId="77777777" w:rsidR="002A6312" w:rsidRDefault="002A6312" w:rsidP="002A6312">
      <w:pPr>
        <w:spacing w:after="0"/>
        <w:rPr>
          <w:rFonts w:ascii="Arial" w:hAnsi="Arial" w:cs="Arial"/>
          <w:sz w:val="20"/>
          <w:szCs w:val="20"/>
        </w:rPr>
      </w:pPr>
    </w:p>
    <w:p w14:paraId="1BC4AAC2" w14:textId="77777777" w:rsidR="002A6312" w:rsidRDefault="002A6312" w:rsidP="002A631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###</w:t>
      </w:r>
    </w:p>
    <w:p w14:paraId="357B122E" w14:textId="62D788ED" w:rsidR="00C81D21" w:rsidRDefault="00C81D21"/>
    <w:sectPr w:rsidR="00C81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Leelawadee UI Semilight"/>
    <w:charset w:val="B1"/>
    <w:family w:val="swiss"/>
    <w:pitch w:val="variable"/>
    <w:sig w:usb0="800028E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EE"/>
    <w:rsid w:val="000470EE"/>
    <w:rsid w:val="000F071D"/>
    <w:rsid w:val="0018492C"/>
    <w:rsid w:val="001865F8"/>
    <w:rsid w:val="001F1D0E"/>
    <w:rsid w:val="002A6312"/>
    <w:rsid w:val="00325145"/>
    <w:rsid w:val="00387294"/>
    <w:rsid w:val="003A09F8"/>
    <w:rsid w:val="003A5598"/>
    <w:rsid w:val="003B2E6F"/>
    <w:rsid w:val="003E7679"/>
    <w:rsid w:val="00494A1A"/>
    <w:rsid w:val="0064699D"/>
    <w:rsid w:val="006C64D8"/>
    <w:rsid w:val="007C536D"/>
    <w:rsid w:val="00873EF0"/>
    <w:rsid w:val="009508A6"/>
    <w:rsid w:val="00A12A3C"/>
    <w:rsid w:val="00A15229"/>
    <w:rsid w:val="00A3528B"/>
    <w:rsid w:val="00A96539"/>
    <w:rsid w:val="00AB2A98"/>
    <w:rsid w:val="00B25EBF"/>
    <w:rsid w:val="00B33D55"/>
    <w:rsid w:val="00B35BE8"/>
    <w:rsid w:val="00B82168"/>
    <w:rsid w:val="00BC29BE"/>
    <w:rsid w:val="00C81D21"/>
    <w:rsid w:val="00DB1F32"/>
    <w:rsid w:val="00EF1AAB"/>
    <w:rsid w:val="00F0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59F8D"/>
  <w15:chartTrackingRefBased/>
  <w15:docId w15:val="{94CD94D1-AF72-47E8-9E3F-C272965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12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3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1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55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C64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ridgecolumbus.org/gol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dgecolumbus.org/golf" TargetMode="External"/><Relationship Id="rId5" Type="http://schemas.openxmlformats.org/officeDocument/2006/relationships/hyperlink" Target="mailto:bpoplaskie@emailbrav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Poplaskie</dc:creator>
  <cp:keywords/>
  <dc:description/>
  <cp:lastModifiedBy>Brianna Poplaskie</cp:lastModifiedBy>
  <cp:revision>4</cp:revision>
  <dcterms:created xsi:type="dcterms:W3CDTF">2022-04-13T20:53:00Z</dcterms:created>
  <dcterms:modified xsi:type="dcterms:W3CDTF">2022-04-15T15:05:00Z</dcterms:modified>
</cp:coreProperties>
</file>